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2C11" w:rsidRPr="007B6263" w:rsidRDefault="007B6263" w:rsidP="007B6263">
      <w:pPr>
        <w:spacing w:line="240" w:lineRule="atLeast"/>
        <w:contextualSpacing/>
        <w:jc w:val="center"/>
        <w:rPr>
          <w:b/>
        </w:rPr>
      </w:pPr>
      <w:r w:rsidRPr="007B6263">
        <w:rPr>
          <w:b/>
        </w:rPr>
        <w:t xml:space="preserve">ТЗ на написание обработки на 1с для массовой печати чеков из </w:t>
      </w:r>
      <w:r w:rsidRPr="007B6263">
        <w:rPr>
          <w:b/>
          <w:lang w:val="en-US"/>
        </w:rPr>
        <w:t>Excel</w:t>
      </w:r>
    </w:p>
    <w:tbl>
      <w:tblPr>
        <w:tblW w:w="21180" w:type="dxa"/>
        <w:tblInd w:w="97" w:type="dxa"/>
        <w:tblLook w:val="04A0"/>
      </w:tblPr>
      <w:tblGrid>
        <w:gridCol w:w="2060"/>
        <w:gridCol w:w="2000"/>
        <w:gridCol w:w="3460"/>
        <w:gridCol w:w="2420"/>
        <w:gridCol w:w="2520"/>
        <w:gridCol w:w="8720"/>
      </w:tblGrid>
      <w:tr w:rsidR="00422C11" w:rsidRPr="00422C11" w:rsidTr="00422C11">
        <w:trPr>
          <w:trHeight w:val="259"/>
        </w:trPr>
        <w:tc>
          <w:tcPr>
            <w:tcW w:w="2060" w:type="dxa"/>
            <w:tcBorders>
              <w:top w:val="single" w:sz="4" w:space="0" w:color="A0A0A0"/>
              <w:left w:val="single" w:sz="4" w:space="0" w:color="A0A0A0"/>
              <w:bottom w:val="single" w:sz="4" w:space="0" w:color="A0A0A0"/>
              <w:right w:val="single" w:sz="4" w:space="0" w:color="A0A0A0"/>
            </w:tcBorders>
            <w:shd w:val="clear" w:color="000000" w:fill="F2F2F2"/>
            <w:noWrap/>
            <w:hideMark/>
          </w:tcPr>
          <w:p w:rsidR="00422C11" w:rsidRPr="00422C11" w:rsidRDefault="00422C11" w:rsidP="00422C11">
            <w:pPr>
              <w:spacing w:after="0" w:line="240" w:lineRule="auto"/>
              <w:rPr>
                <w:rFonts w:ascii="Arial" w:eastAsia="Times New Roman" w:hAnsi="Arial" w:cs="Arial"/>
                <w:color w:val="4D4D4D"/>
                <w:sz w:val="20"/>
                <w:szCs w:val="20"/>
                <w:lang w:eastAsia="ru-RU"/>
              </w:rPr>
            </w:pPr>
            <w:r w:rsidRPr="00422C11">
              <w:rPr>
                <w:rFonts w:ascii="Arial" w:eastAsia="Times New Roman" w:hAnsi="Arial" w:cs="Arial"/>
                <w:color w:val="4D4D4D"/>
                <w:sz w:val="20"/>
                <w:szCs w:val="20"/>
                <w:lang w:eastAsia="ru-RU"/>
              </w:rPr>
              <w:t>Дата</w:t>
            </w:r>
          </w:p>
        </w:tc>
        <w:tc>
          <w:tcPr>
            <w:tcW w:w="2000" w:type="dxa"/>
            <w:tcBorders>
              <w:top w:val="single" w:sz="4" w:space="0" w:color="A0A0A0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F2F2F2"/>
            <w:noWrap/>
            <w:hideMark/>
          </w:tcPr>
          <w:p w:rsidR="00422C11" w:rsidRPr="00422C11" w:rsidRDefault="00422C11" w:rsidP="00422C11">
            <w:pPr>
              <w:spacing w:after="0" w:line="240" w:lineRule="auto"/>
              <w:rPr>
                <w:rFonts w:ascii="Arial" w:eastAsia="Times New Roman" w:hAnsi="Arial" w:cs="Arial"/>
                <w:color w:val="4D4D4D"/>
                <w:sz w:val="20"/>
                <w:szCs w:val="20"/>
                <w:lang w:eastAsia="ru-RU"/>
              </w:rPr>
            </w:pPr>
            <w:r w:rsidRPr="00422C11">
              <w:rPr>
                <w:rFonts w:ascii="Arial" w:eastAsia="Times New Roman" w:hAnsi="Arial" w:cs="Arial"/>
                <w:color w:val="4D4D4D"/>
                <w:sz w:val="20"/>
                <w:szCs w:val="20"/>
                <w:lang w:eastAsia="ru-RU"/>
              </w:rPr>
              <w:t>Номер</w:t>
            </w:r>
          </w:p>
        </w:tc>
        <w:tc>
          <w:tcPr>
            <w:tcW w:w="3460" w:type="dxa"/>
            <w:tcBorders>
              <w:top w:val="single" w:sz="4" w:space="0" w:color="A0A0A0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F2F2F2"/>
            <w:noWrap/>
            <w:hideMark/>
          </w:tcPr>
          <w:p w:rsidR="00422C11" w:rsidRPr="00422C11" w:rsidRDefault="00422C11" w:rsidP="00422C11">
            <w:pPr>
              <w:spacing w:after="0" w:line="240" w:lineRule="auto"/>
              <w:rPr>
                <w:rFonts w:ascii="Arial" w:eastAsia="Times New Roman" w:hAnsi="Arial" w:cs="Arial"/>
                <w:color w:val="4D4D4D"/>
                <w:sz w:val="20"/>
                <w:szCs w:val="20"/>
                <w:lang w:eastAsia="ru-RU"/>
              </w:rPr>
            </w:pPr>
            <w:r w:rsidRPr="00422C11">
              <w:rPr>
                <w:rFonts w:ascii="Arial" w:eastAsia="Times New Roman" w:hAnsi="Arial" w:cs="Arial"/>
                <w:color w:val="4D4D4D"/>
                <w:sz w:val="20"/>
                <w:szCs w:val="20"/>
                <w:lang w:eastAsia="ru-RU"/>
              </w:rPr>
              <w:t>Вид операции</w:t>
            </w:r>
          </w:p>
        </w:tc>
        <w:tc>
          <w:tcPr>
            <w:tcW w:w="2420" w:type="dxa"/>
            <w:tcBorders>
              <w:top w:val="single" w:sz="4" w:space="0" w:color="A0A0A0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F2F2F2"/>
            <w:noWrap/>
            <w:hideMark/>
          </w:tcPr>
          <w:p w:rsidR="00422C11" w:rsidRPr="00422C11" w:rsidRDefault="00422C11" w:rsidP="00422C11">
            <w:pPr>
              <w:spacing w:after="0" w:line="240" w:lineRule="auto"/>
              <w:rPr>
                <w:rFonts w:ascii="Arial" w:eastAsia="Times New Roman" w:hAnsi="Arial" w:cs="Arial"/>
                <w:color w:val="4D4D4D"/>
                <w:sz w:val="20"/>
                <w:szCs w:val="20"/>
                <w:lang w:eastAsia="ru-RU"/>
              </w:rPr>
            </w:pPr>
            <w:r w:rsidRPr="00422C11">
              <w:rPr>
                <w:rFonts w:ascii="Arial" w:eastAsia="Times New Roman" w:hAnsi="Arial" w:cs="Arial"/>
                <w:color w:val="4D4D4D"/>
                <w:sz w:val="20"/>
                <w:szCs w:val="20"/>
                <w:lang w:eastAsia="ru-RU"/>
              </w:rPr>
              <w:t>Сумма документа</w:t>
            </w:r>
          </w:p>
        </w:tc>
        <w:tc>
          <w:tcPr>
            <w:tcW w:w="2520" w:type="dxa"/>
            <w:tcBorders>
              <w:top w:val="single" w:sz="4" w:space="0" w:color="A0A0A0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F2F2F2"/>
            <w:noWrap/>
            <w:hideMark/>
          </w:tcPr>
          <w:p w:rsidR="00422C11" w:rsidRPr="00422C11" w:rsidRDefault="00422C11" w:rsidP="00422C11">
            <w:pPr>
              <w:spacing w:after="0" w:line="240" w:lineRule="auto"/>
              <w:rPr>
                <w:rFonts w:ascii="Arial" w:eastAsia="Times New Roman" w:hAnsi="Arial" w:cs="Arial"/>
                <w:color w:val="4D4D4D"/>
                <w:sz w:val="20"/>
                <w:szCs w:val="20"/>
                <w:lang w:eastAsia="ru-RU"/>
              </w:rPr>
            </w:pPr>
            <w:r w:rsidRPr="00422C11">
              <w:rPr>
                <w:rFonts w:ascii="Arial" w:eastAsia="Times New Roman" w:hAnsi="Arial" w:cs="Arial"/>
                <w:color w:val="4D4D4D"/>
                <w:sz w:val="20"/>
                <w:szCs w:val="20"/>
                <w:lang w:eastAsia="ru-RU"/>
              </w:rPr>
              <w:t>Источник оплаты</w:t>
            </w:r>
          </w:p>
        </w:tc>
        <w:tc>
          <w:tcPr>
            <w:tcW w:w="8720" w:type="dxa"/>
            <w:tcBorders>
              <w:top w:val="single" w:sz="4" w:space="0" w:color="A0A0A0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F2F2F2"/>
            <w:noWrap/>
            <w:hideMark/>
          </w:tcPr>
          <w:p w:rsidR="00422C11" w:rsidRPr="00422C11" w:rsidRDefault="00422C11" w:rsidP="00422C11">
            <w:pPr>
              <w:spacing w:after="0" w:line="240" w:lineRule="auto"/>
              <w:rPr>
                <w:rFonts w:ascii="Arial" w:eastAsia="Times New Roman" w:hAnsi="Arial" w:cs="Arial"/>
                <w:color w:val="4D4D4D"/>
                <w:sz w:val="20"/>
                <w:szCs w:val="20"/>
                <w:lang w:eastAsia="ru-RU"/>
              </w:rPr>
            </w:pPr>
            <w:r w:rsidRPr="00422C11">
              <w:rPr>
                <w:rFonts w:ascii="Arial" w:eastAsia="Times New Roman" w:hAnsi="Arial" w:cs="Arial"/>
                <w:color w:val="4D4D4D"/>
                <w:sz w:val="20"/>
                <w:szCs w:val="20"/>
                <w:lang w:eastAsia="ru-RU"/>
              </w:rPr>
              <w:t>Комментарий</w:t>
            </w:r>
          </w:p>
        </w:tc>
      </w:tr>
      <w:tr w:rsidR="00422C11" w:rsidRPr="00422C11" w:rsidTr="00422C11">
        <w:trPr>
          <w:trHeight w:val="222"/>
        </w:trPr>
        <w:tc>
          <w:tcPr>
            <w:tcW w:w="2060" w:type="dxa"/>
            <w:tcBorders>
              <w:top w:val="nil"/>
              <w:left w:val="single" w:sz="4" w:space="0" w:color="A0A0A0"/>
              <w:bottom w:val="single" w:sz="4" w:space="0" w:color="A0A0A0"/>
              <w:right w:val="single" w:sz="4" w:space="0" w:color="A0A0A0"/>
            </w:tcBorders>
            <w:shd w:val="clear" w:color="000000" w:fill="FFFFFF"/>
            <w:noWrap/>
            <w:hideMark/>
          </w:tcPr>
          <w:p w:rsidR="00422C11" w:rsidRPr="00422C11" w:rsidRDefault="00422C11" w:rsidP="00422C11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</w:pPr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03.01.2020 0:00:00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FFFFFF"/>
            <w:noWrap/>
            <w:hideMark/>
          </w:tcPr>
          <w:p w:rsidR="00422C11" w:rsidRPr="00422C11" w:rsidRDefault="00422C11" w:rsidP="00422C11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</w:pPr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0000-000004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FFFFFF"/>
            <w:noWrap/>
            <w:hideMark/>
          </w:tcPr>
          <w:p w:rsidR="00422C11" w:rsidRPr="00422C11" w:rsidRDefault="00422C11" w:rsidP="00422C11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</w:pPr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Поступление на банковский счет</w:t>
            </w:r>
          </w:p>
        </w:tc>
        <w:tc>
          <w:tcPr>
            <w:tcW w:w="2420" w:type="dxa"/>
            <w:tcBorders>
              <w:top w:val="nil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FFFFFF"/>
            <w:noWrap/>
            <w:hideMark/>
          </w:tcPr>
          <w:p w:rsidR="00422C11" w:rsidRPr="00422C11" w:rsidRDefault="00422C11" w:rsidP="00422C11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</w:pPr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7 695,75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FFFFFF"/>
            <w:noWrap/>
            <w:hideMark/>
          </w:tcPr>
          <w:p w:rsidR="00422C11" w:rsidRPr="00422C11" w:rsidRDefault="00422C11" w:rsidP="00422C11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</w:pPr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Сбербанк (терминал)</w:t>
            </w:r>
          </w:p>
        </w:tc>
        <w:tc>
          <w:tcPr>
            <w:tcW w:w="8720" w:type="dxa"/>
            <w:tcBorders>
              <w:top w:val="nil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FFFFFF"/>
            <w:noWrap/>
            <w:hideMark/>
          </w:tcPr>
          <w:p w:rsidR="00422C11" w:rsidRPr="00422C11" w:rsidRDefault="00422C11" w:rsidP="00422C11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</w:pPr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51 - Сбербанк (терминал)</w:t>
            </w:r>
          </w:p>
        </w:tc>
      </w:tr>
      <w:tr w:rsidR="00422C11" w:rsidRPr="00422C11" w:rsidTr="00422C11">
        <w:trPr>
          <w:trHeight w:val="222"/>
        </w:trPr>
        <w:tc>
          <w:tcPr>
            <w:tcW w:w="2060" w:type="dxa"/>
            <w:tcBorders>
              <w:top w:val="nil"/>
              <w:left w:val="single" w:sz="4" w:space="0" w:color="A0A0A0"/>
              <w:bottom w:val="single" w:sz="4" w:space="0" w:color="A0A0A0"/>
              <w:right w:val="single" w:sz="4" w:space="0" w:color="A0A0A0"/>
            </w:tcBorders>
            <w:shd w:val="clear" w:color="000000" w:fill="FFFFFF"/>
            <w:noWrap/>
            <w:hideMark/>
          </w:tcPr>
          <w:p w:rsidR="00422C11" w:rsidRPr="00422C11" w:rsidRDefault="00422C11" w:rsidP="00422C11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</w:pPr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30.03.2020 0:00:00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FFFFFF"/>
            <w:noWrap/>
            <w:hideMark/>
          </w:tcPr>
          <w:p w:rsidR="00422C11" w:rsidRPr="00422C11" w:rsidRDefault="00422C11" w:rsidP="00422C11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</w:pPr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0000-000511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FFFFFF"/>
            <w:noWrap/>
            <w:hideMark/>
          </w:tcPr>
          <w:p w:rsidR="00422C11" w:rsidRPr="00422C11" w:rsidRDefault="00422C11" w:rsidP="00422C11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</w:pPr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Возврат оплаты с расчетного счета</w:t>
            </w:r>
          </w:p>
        </w:tc>
        <w:tc>
          <w:tcPr>
            <w:tcW w:w="2420" w:type="dxa"/>
            <w:tcBorders>
              <w:top w:val="nil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FFFFFF"/>
            <w:noWrap/>
            <w:hideMark/>
          </w:tcPr>
          <w:p w:rsidR="00422C11" w:rsidRPr="00422C11" w:rsidRDefault="00422C11" w:rsidP="00422C11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</w:pPr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10 708,06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FFFFFF"/>
            <w:noWrap/>
            <w:hideMark/>
          </w:tcPr>
          <w:p w:rsidR="00422C11" w:rsidRPr="00422C11" w:rsidRDefault="00422C11" w:rsidP="00422C11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</w:pPr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Поступление из банка</w:t>
            </w:r>
          </w:p>
        </w:tc>
        <w:tc>
          <w:tcPr>
            <w:tcW w:w="8720" w:type="dxa"/>
            <w:tcBorders>
              <w:top w:val="nil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FFFFFF"/>
            <w:noWrap/>
            <w:hideMark/>
          </w:tcPr>
          <w:p w:rsidR="00422C11" w:rsidRPr="00422C11" w:rsidRDefault="00422C11" w:rsidP="00422C11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</w:pPr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 xml:space="preserve">Возврат </w:t>
            </w:r>
            <w:proofErr w:type="spellStart"/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Тютиной</w:t>
            </w:r>
            <w:proofErr w:type="spellEnd"/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 xml:space="preserve"> И.В. ул</w:t>
            </w:r>
            <w:proofErr w:type="gramStart"/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.Г</w:t>
            </w:r>
            <w:proofErr w:type="gramEnd"/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еологов 9Б-416 по с/</w:t>
            </w:r>
            <w:proofErr w:type="spellStart"/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п</w:t>
            </w:r>
            <w:proofErr w:type="spellEnd"/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 xml:space="preserve"> 2-1108-2901/2019 от 09.08.2019 (</w:t>
            </w:r>
            <w:proofErr w:type="spellStart"/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пп</w:t>
            </w:r>
            <w:proofErr w:type="spellEnd"/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 xml:space="preserve"> 13408 от 17.12.2020)</w:t>
            </w:r>
          </w:p>
        </w:tc>
      </w:tr>
      <w:tr w:rsidR="00422C11" w:rsidRPr="00422C11" w:rsidTr="00422C11">
        <w:trPr>
          <w:trHeight w:val="222"/>
        </w:trPr>
        <w:tc>
          <w:tcPr>
            <w:tcW w:w="2060" w:type="dxa"/>
            <w:tcBorders>
              <w:top w:val="nil"/>
              <w:left w:val="single" w:sz="4" w:space="0" w:color="A0A0A0"/>
              <w:bottom w:val="single" w:sz="4" w:space="0" w:color="A0A0A0"/>
              <w:right w:val="single" w:sz="4" w:space="0" w:color="A0A0A0"/>
            </w:tcBorders>
            <w:shd w:val="clear" w:color="000000" w:fill="FFFFFF"/>
            <w:noWrap/>
            <w:hideMark/>
          </w:tcPr>
          <w:p w:rsidR="00422C11" w:rsidRPr="00422C11" w:rsidRDefault="00422C11" w:rsidP="00422C11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</w:pPr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31.03.2020 0:00:00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FFFFFF"/>
            <w:noWrap/>
            <w:hideMark/>
          </w:tcPr>
          <w:p w:rsidR="00422C11" w:rsidRPr="00422C11" w:rsidRDefault="00422C11" w:rsidP="00422C11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</w:pPr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0000-000510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FFFFFF"/>
            <w:noWrap/>
            <w:hideMark/>
          </w:tcPr>
          <w:p w:rsidR="00422C11" w:rsidRPr="00422C11" w:rsidRDefault="00422C11" w:rsidP="00422C11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</w:pPr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Поступление с платежной карты</w:t>
            </w:r>
          </w:p>
        </w:tc>
        <w:tc>
          <w:tcPr>
            <w:tcW w:w="2420" w:type="dxa"/>
            <w:tcBorders>
              <w:top w:val="nil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FFFFFF"/>
            <w:noWrap/>
            <w:hideMark/>
          </w:tcPr>
          <w:p w:rsidR="00422C11" w:rsidRPr="00422C11" w:rsidRDefault="00422C11" w:rsidP="00422C11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</w:pPr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32 697,55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FFFFFF"/>
            <w:noWrap/>
            <w:hideMark/>
          </w:tcPr>
          <w:p w:rsidR="00422C11" w:rsidRPr="00422C11" w:rsidRDefault="00422C11" w:rsidP="00422C11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</w:pPr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Удержание из заработной платы</w:t>
            </w:r>
          </w:p>
        </w:tc>
        <w:tc>
          <w:tcPr>
            <w:tcW w:w="8720" w:type="dxa"/>
            <w:tcBorders>
              <w:top w:val="nil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FFFFFF"/>
            <w:noWrap/>
            <w:hideMark/>
          </w:tcPr>
          <w:p w:rsidR="00422C11" w:rsidRPr="00422C11" w:rsidRDefault="00422C11" w:rsidP="00422C11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</w:pPr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 xml:space="preserve">МУП ЮЭГ из </w:t>
            </w:r>
            <w:proofErr w:type="spellStart"/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з</w:t>
            </w:r>
            <w:proofErr w:type="spellEnd"/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/</w:t>
            </w:r>
            <w:proofErr w:type="spellStart"/>
            <w:proofErr w:type="gramStart"/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пл</w:t>
            </w:r>
            <w:proofErr w:type="spellEnd"/>
            <w:proofErr w:type="gramEnd"/>
          </w:p>
        </w:tc>
      </w:tr>
      <w:tr w:rsidR="00422C11" w:rsidRPr="00422C11" w:rsidTr="00422C11">
        <w:trPr>
          <w:trHeight w:val="222"/>
        </w:trPr>
        <w:tc>
          <w:tcPr>
            <w:tcW w:w="2060" w:type="dxa"/>
            <w:tcBorders>
              <w:top w:val="nil"/>
              <w:left w:val="single" w:sz="4" w:space="0" w:color="A0A0A0"/>
              <w:bottom w:val="single" w:sz="4" w:space="0" w:color="A0A0A0"/>
              <w:right w:val="single" w:sz="4" w:space="0" w:color="A0A0A0"/>
            </w:tcBorders>
            <w:shd w:val="clear" w:color="000000" w:fill="FFFFFF"/>
            <w:noWrap/>
            <w:hideMark/>
          </w:tcPr>
          <w:p w:rsidR="00422C11" w:rsidRPr="00422C11" w:rsidRDefault="00422C11" w:rsidP="00422C11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</w:pPr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31.03.2020 12:00:00</w:t>
            </w:r>
          </w:p>
        </w:tc>
        <w:tc>
          <w:tcPr>
            <w:tcW w:w="2000" w:type="dxa"/>
            <w:tcBorders>
              <w:top w:val="nil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FFFFFF"/>
            <w:noWrap/>
            <w:hideMark/>
          </w:tcPr>
          <w:p w:rsidR="00422C11" w:rsidRPr="00422C11" w:rsidRDefault="00422C11" w:rsidP="00422C11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</w:pPr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0000-000505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FFFFFF"/>
            <w:noWrap/>
            <w:hideMark/>
          </w:tcPr>
          <w:p w:rsidR="00422C11" w:rsidRPr="00422C11" w:rsidRDefault="00422C11" w:rsidP="00422C11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</w:pPr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Поступление на банковский счет</w:t>
            </w:r>
          </w:p>
        </w:tc>
        <w:tc>
          <w:tcPr>
            <w:tcW w:w="2420" w:type="dxa"/>
            <w:tcBorders>
              <w:top w:val="nil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FFFFFF"/>
            <w:noWrap/>
            <w:hideMark/>
          </w:tcPr>
          <w:p w:rsidR="00422C11" w:rsidRPr="00422C11" w:rsidRDefault="00422C11" w:rsidP="00422C11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</w:pPr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4 414,65</w:t>
            </w:r>
          </w:p>
        </w:tc>
        <w:tc>
          <w:tcPr>
            <w:tcW w:w="2520" w:type="dxa"/>
            <w:tcBorders>
              <w:top w:val="nil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FFFFFF"/>
            <w:noWrap/>
            <w:hideMark/>
          </w:tcPr>
          <w:p w:rsidR="00422C11" w:rsidRPr="00422C11" w:rsidRDefault="00422C11" w:rsidP="00422C11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</w:pPr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Сбербанк (</w:t>
            </w:r>
            <w:proofErr w:type="spellStart"/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эквайринг</w:t>
            </w:r>
            <w:proofErr w:type="spellEnd"/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)</w:t>
            </w:r>
          </w:p>
        </w:tc>
        <w:tc>
          <w:tcPr>
            <w:tcW w:w="8720" w:type="dxa"/>
            <w:tcBorders>
              <w:top w:val="nil"/>
              <w:left w:val="nil"/>
              <w:bottom w:val="single" w:sz="4" w:space="0" w:color="A0A0A0"/>
              <w:right w:val="single" w:sz="4" w:space="0" w:color="A0A0A0"/>
            </w:tcBorders>
            <w:shd w:val="clear" w:color="000000" w:fill="FFFFFF"/>
            <w:noWrap/>
            <w:hideMark/>
          </w:tcPr>
          <w:p w:rsidR="00422C11" w:rsidRPr="00422C11" w:rsidRDefault="00422C11" w:rsidP="00422C11">
            <w:pPr>
              <w:spacing w:after="0" w:line="240" w:lineRule="auto"/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</w:pPr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51 - Сбербанк (</w:t>
            </w:r>
            <w:proofErr w:type="spellStart"/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эквайринг</w:t>
            </w:r>
            <w:proofErr w:type="spellEnd"/>
            <w:r w:rsidRPr="00422C11">
              <w:rPr>
                <w:rFonts w:ascii="Arial" w:eastAsia="Times New Roman" w:hAnsi="Arial" w:cs="Arial"/>
                <w:color w:val="333333"/>
                <w:sz w:val="16"/>
                <w:szCs w:val="16"/>
                <w:lang w:eastAsia="ru-RU"/>
              </w:rPr>
              <w:t>) сайт</w:t>
            </w:r>
          </w:p>
        </w:tc>
      </w:tr>
    </w:tbl>
    <w:p w:rsidR="00422C11" w:rsidRDefault="00422C11" w:rsidP="00422C11">
      <w:pPr>
        <w:spacing w:line="240" w:lineRule="atLeast"/>
        <w:contextualSpacing/>
      </w:pPr>
    </w:p>
    <w:p w:rsidR="00422C11" w:rsidRPr="007B6263" w:rsidRDefault="007B6263" w:rsidP="00422C11">
      <w:pPr>
        <w:spacing w:line="240" w:lineRule="atLeast"/>
        <w:contextualSpacing/>
      </w:pPr>
      <w:proofErr w:type="spellStart"/>
      <w:r>
        <w:rPr>
          <w:lang w:val="en-US"/>
        </w:rPr>
        <w:t>Передаваемые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данные</w:t>
      </w:r>
      <w:proofErr w:type="spellEnd"/>
      <w:r>
        <w:rPr>
          <w:lang w:val="en-US"/>
        </w:rPr>
        <w:t xml:space="preserve"> в ККМ:</w:t>
      </w:r>
    </w:p>
    <w:p w:rsidR="00422C11" w:rsidRPr="007B6263" w:rsidRDefault="00422C11" w:rsidP="00422C11">
      <w:pPr>
        <w:spacing w:line="240" w:lineRule="atLeast"/>
        <w:contextualSpacing/>
      </w:pPr>
      <w:r w:rsidRPr="003C17F5">
        <w:t>Наименование основания для коррекции</w:t>
      </w:r>
      <w:r w:rsidR="007B6263">
        <w:t>:</w:t>
      </w:r>
      <w:r w:rsidRPr="003C17F5">
        <w:t xml:space="preserve"> Произвольная строка 256 символов</w:t>
      </w:r>
      <w:proofErr w:type="gramStart"/>
      <w:r>
        <w:t>.</w:t>
      </w:r>
      <w:proofErr w:type="gramEnd"/>
      <w:r>
        <w:t xml:space="preserve"> </w:t>
      </w:r>
      <w:r w:rsidR="007B6263">
        <w:t xml:space="preserve"> (</w:t>
      </w:r>
      <w:proofErr w:type="gramStart"/>
      <w:r w:rsidR="007B6263">
        <w:t>к</w:t>
      </w:r>
      <w:proofErr w:type="gramEnd"/>
      <w:r w:rsidR="007B6263">
        <w:t xml:space="preserve">олонка </w:t>
      </w:r>
      <w:r w:rsidR="007B6263">
        <w:rPr>
          <w:lang w:val="en-US"/>
        </w:rPr>
        <w:t>Excel</w:t>
      </w:r>
      <w:r w:rsidR="007B6263" w:rsidRPr="007B6263">
        <w:t xml:space="preserve"> </w:t>
      </w:r>
      <w:r w:rsidR="007B6263">
        <w:t>К</w:t>
      </w:r>
      <w:r w:rsidR="007B6263" w:rsidRPr="007B6263">
        <w:t xml:space="preserve">омментарий </w:t>
      </w:r>
      <w:r w:rsidR="007B6263">
        <w:t>можно + Источник оплаты)</w:t>
      </w:r>
    </w:p>
    <w:p w:rsidR="006417EF" w:rsidRPr="00422C11" w:rsidRDefault="006417EF" w:rsidP="006417EF">
      <w:pPr>
        <w:spacing w:line="240" w:lineRule="atLeast"/>
        <w:contextualSpacing/>
      </w:pPr>
      <w:r>
        <w:t>Дата в формате</w:t>
      </w:r>
      <w:r w:rsidR="007B6263">
        <w:t>:</w:t>
      </w:r>
      <w:r>
        <w:t xml:space="preserve"> ДД.ММ</w:t>
      </w:r>
      <w:proofErr w:type="gramStart"/>
      <w:r>
        <w:t>.Г</w:t>
      </w:r>
      <w:proofErr w:type="gramEnd"/>
      <w:r>
        <w:t>ГГГ, например 01.08.2018</w:t>
      </w:r>
      <w:r w:rsidR="007B6263">
        <w:t xml:space="preserve"> (колонка </w:t>
      </w:r>
      <w:r w:rsidR="007B6263">
        <w:rPr>
          <w:lang w:val="en-US"/>
        </w:rPr>
        <w:t>Excel</w:t>
      </w:r>
      <w:r w:rsidR="007B6263" w:rsidRPr="007B6263">
        <w:t xml:space="preserve"> </w:t>
      </w:r>
      <w:r w:rsidR="007B6263">
        <w:t>Дата</w:t>
      </w:r>
      <w:r w:rsidR="007B6263" w:rsidRPr="007B6263">
        <w:t xml:space="preserve"> </w:t>
      </w:r>
      <w:r w:rsidR="007B6263">
        <w:t>)</w:t>
      </w:r>
    </w:p>
    <w:p w:rsidR="006417EF" w:rsidRDefault="007B6263" w:rsidP="006417EF">
      <w:pPr>
        <w:spacing w:line="240" w:lineRule="atLeast"/>
        <w:contextualSpacing/>
      </w:pPr>
      <w:r>
        <w:t xml:space="preserve">Номер документа: </w:t>
      </w:r>
      <w:r w:rsidR="006417EF" w:rsidRPr="003C17F5">
        <w:t>Произвольная строка 32 символа</w:t>
      </w:r>
      <w:r>
        <w:t xml:space="preserve"> (колонка </w:t>
      </w:r>
      <w:r>
        <w:rPr>
          <w:lang w:val="en-US"/>
        </w:rPr>
        <w:t>Excel</w:t>
      </w:r>
      <w:r w:rsidRPr="007B6263">
        <w:t xml:space="preserve"> </w:t>
      </w:r>
      <w:r>
        <w:t>Номер</w:t>
      </w:r>
      <w:proofErr w:type="gramStart"/>
      <w:r w:rsidRPr="007B6263">
        <w:t xml:space="preserve"> </w:t>
      </w:r>
      <w:r>
        <w:t>)</w:t>
      </w:r>
      <w:proofErr w:type="gramEnd"/>
    </w:p>
    <w:p w:rsidR="007B6263" w:rsidRDefault="007B6263" w:rsidP="006417EF">
      <w:pPr>
        <w:spacing w:line="240" w:lineRule="atLeast"/>
        <w:contextualSpacing/>
      </w:pPr>
    </w:p>
    <w:p w:rsidR="007B6263" w:rsidRDefault="007B6263" w:rsidP="006417EF">
      <w:pPr>
        <w:spacing w:line="240" w:lineRule="atLeast"/>
        <w:contextualSpacing/>
        <w:rPr>
          <w:rFonts w:ascii="Arial" w:eastAsia="Times New Roman" w:hAnsi="Arial" w:cs="Arial"/>
          <w:color w:val="333333"/>
          <w:sz w:val="16"/>
          <w:szCs w:val="16"/>
          <w:lang w:eastAsia="ru-RU"/>
        </w:rPr>
      </w:pPr>
      <w:r>
        <w:t xml:space="preserve">Алгоритм: Если в </w:t>
      </w:r>
      <w:proofErr w:type="spellStart"/>
      <w:r>
        <w:t>ВидОперации</w:t>
      </w:r>
      <w:proofErr w:type="spellEnd"/>
      <w:r>
        <w:t xml:space="preserve"> есть «Возврат» то делаем </w:t>
      </w:r>
      <w:proofErr w:type="spellStart"/>
      <w:proofErr w:type="gramStart"/>
      <w:r>
        <w:t>корр</w:t>
      </w:r>
      <w:proofErr w:type="spellEnd"/>
      <w:proofErr w:type="gramEnd"/>
      <w:r>
        <w:t xml:space="preserve"> расхода в любом другом случае </w:t>
      </w:r>
      <w:proofErr w:type="spellStart"/>
      <w:r>
        <w:t>корр</w:t>
      </w:r>
      <w:proofErr w:type="spellEnd"/>
      <w:r>
        <w:t xml:space="preserve"> прихода</w:t>
      </w:r>
    </w:p>
    <w:p w:rsidR="006417EF" w:rsidRDefault="007B6263">
      <w:pPr>
        <w:spacing w:after="200" w:line="276" w:lineRule="auto"/>
      </w:pPr>
      <w:r>
        <w:t>Ниже распечатанные чеки по первым двум строкам</w:t>
      </w:r>
      <w:r w:rsidR="006417EF">
        <w:br w:type="page"/>
      </w:r>
    </w:p>
    <w:p w:rsidR="00811D19" w:rsidRDefault="007B6263">
      <w:r>
        <w:rPr>
          <w:noProof/>
          <w:lang w:eastAsia="ru-RU"/>
        </w:rPr>
        <w:lastRenderedPageBreak/>
        <w:drawing>
          <wp:inline distT="0" distB="0" distL="0" distR="0">
            <wp:extent cx="9246235" cy="5821045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6235" cy="5821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11D19" w:rsidSect="00422C11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422C11"/>
    <w:rsid w:val="00162025"/>
    <w:rsid w:val="001B0122"/>
    <w:rsid w:val="0029481C"/>
    <w:rsid w:val="00422C11"/>
    <w:rsid w:val="006417EF"/>
    <w:rsid w:val="007B6263"/>
    <w:rsid w:val="007E2530"/>
    <w:rsid w:val="00811D19"/>
    <w:rsid w:val="00D7444D"/>
    <w:rsid w:val="00DB45B5"/>
    <w:rsid w:val="00ED72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2C11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22C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22C1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617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36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12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6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170</Words>
  <Characters>973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AlexHelmer</dc:creator>
  <cp:lastModifiedBy>AlexHelmer</cp:lastModifiedBy>
  <cp:revision>2</cp:revision>
  <dcterms:created xsi:type="dcterms:W3CDTF">2020-10-02T01:56:00Z</dcterms:created>
  <dcterms:modified xsi:type="dcterms:W3CDTF">2020-10-02T01:56:00Z</dcterms:modified>
</cp:coreProperties>
</file>